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484"/>
        <w:tblW w:w="10436" w:type="dxa"/>
        <w:tblLayout w:type="fixed"/>
        <w:tblCellMar>
          <w:left w:w="70" w:type="dxa"/>
          <w:right w:w="70" w:type="dxa"/>
        </w:tblCellMar>
        <w:tblLook w:val="0000"/>
      </w:tblPr>
      <w:tblGrid>
        <w:gridCol w:w="4846"/>
        <w:gridCol w:w="1648"/>
        <w:gridCol w:w="1168"/>
        <w:gridCol w:w="2774"/>
      </w:tblGrid>
      <w:tr w:rsidR="00F32615" w:rsidTr="00914E23">
        <w:trPr>
          <w:trHeight w:hRule="exact" w:val="1241"/>
        </w:trPr>
        <w:tc>
          <w:tcPr>
            <w:tcW w:w="6494" w:type="dxa"/>
            <w:gridSpan w:val="2"/>
          </w:tcPr>
          <w:p w:rsidR="00F32615" w:rsidRDefault="00F32615" w:rsidP="000B64AA">
            <w:pPr>
              <w:spacing w:line="320" w:lineRule="exact"/>
              <w:rPr>
                <w:b/>
                <w:color w:val="000000"/>
              </w:rPr>
            </w:pPr>
            <w:r>
              <w:rPr>
                <w:b/>
                <w:color w:val="000000"/>
              </w:rPr>
              <w:t xml:space="preserve">Ortsamt Borgfeld  </w:t>
            </w: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r>
              <w:rPr>
                <w:b/>
                <w:color w:val="000000"/>
              </w:rPr>
              <w:t>0</w:t>
            </w: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r>
              <w:rPr>
                <w:b/>
                <w:color w:val="000000"/>
              </w:rPr>
              <w:t>00</w:t>
            </w: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p>
          <w:p w:rsidR="00F32615" w:rsidRDefault="00F32615" w:rsidP="000B64AA">
            <w:pPr>
              <w:spacing w:line="320" w:lineRule="exact"/>
              <w:rPr>
                <w:b/>
                <w:color w:val="000000"/>
              </w:rPr>
            </w:pPr>
            <w:r>
              <w:rPr>
                <w:b/>
                <w:color w:val="000000"/>
              </w:rPr>
              <w:t>,</w:t>
            </w:r>
          </w:p>
          <w:p w:rsidR="00F32615" w:rsidRDefault="00F32615" w:rsidP="000B64AA">
            <w:pPr>
              <w:spacing w:line="320" w:lineRule="exact"/>
              <w:rPr>
                <w:b/>
                <w:color w:val="000000"/>
              </w:rPr>
            </w:pPr>
            <w:r>
              <w:rPr>
                <w:b/>
                <w:color w:val="000000"/>
              </w:rPr>
              <w:t>0Ortsamt Borgfeld</w:t>
            </w:r>
          </w:p>
          <w:p w:rsidR="00F32615" w:rsidRDefault="00F32615" w:rsidP="000B64AA">
            <w:pPr>
              <w:spacing w:line="320" w:lineRule="exact"/>
            </w:pPr>
          </w:p>
        </w:tc>
        <w:tc>
          <w:tcPr>
            <w:tcW w:w="1168" w:type="dxa"/>
          </w:tcPr>
          <w:p w:rsidR="00F32615" w:rsidRPr="00E91704" w:rsidRDefault="00F32615" w:rsidP="00E91704"/>
        </w:tc>
        <w:tc>
          <w:tcPr>
            <w:tcW w:w="2774" w:type="dxa"/>
          </w:tcPr>
          <w:p w:rsidR="00F32615" w:rsidRDefault="00F32615" w:rsidP="000B64AA">
            <w:pPr>
              <w:spacing w:line="320" w:lineRule="exact"/>
              <w:rPr>
                <w:b/>
                <w:sz w:val="20"/>
              </w:rPr>
            </w:pPr>
            <w:r>
              <w:rPr>
                <w:b/>
                <w:sz w:val="20"/>
              </w:rPr>
              <w:t>Freie</w:t>
            </w:r>
            <w:r>
              <w:rPr>
                <w:b/>
                <w:sz w:val="20"/>
              </w:rPr>
              <w:br/>
              <w:t>Hansestadt</w:t>
            </w:r>
            <w:r>
              <w:rPr>
                <w:b/>
                <w:sz w:val="20"/>
              </w:rPr>
              <w:br/>
              <w:t>Bremen</w:t>
            </w:r>
          </w:p>
          <w:p w:rsidR="00F32615" w:rsidRDefault="00F32615" w:rsidP="000B64AA">
            <w:pPr>
              <w:spacing w:line="320" w:lineRule="exact"/>
              <w:rPr>
                <w:b/>
                <w:sz w:val="20"/>
              </w:rPr>
            </w:pPr>
          </w:p>
          <w:p w:rsidR="00F32615" w:rsidRDefault="00F32615" w:rsidP="000B64AA">
            <w:pPr>
              <w:spacing w:line="320" w:lineRule="exact"/>
              <w:rPr>
                <w:sz w:val="20"/>
              </w:rPr>
            </w:pPr>
            <w:r>
              <w:rPr>
                <w:b/>
                <w:sz w:val="20"/>
              </w:rPr>
              <w:t>Ortsamtsleiter</w:t>
            </w:r>
          </w:p>
        </w:tc>
      </w:tr>
      <w:tr w:rsidR="00F32615" w:rsidTr="004152E2">
        <w:trPr>
          <w:cantSplit/>
          <w:trHeight w:hRule="exact" w:val="4145"/>
        </w:trPr>
        <w:tc>
          <w:tcPr>
            <w:tcW w:w="4846" w:type="dxa"/>
          </w:tcPr>
          <w:p w:rsidR="00F32615" w:rsidRDefault="00F32615" w:rsidP="000B64AA">
            <w:pPr>
              <w:rPr>
                <w:sz w:val="18"/>
              </w:rPr>
            </w:pPr>
            <w:r>
              <w:rPr>
                <w:sz w:val="18"/>
              </w:rPr>
              <w:br/>
              <w:t>Ortsamt Borgfeld, Borgfelder Landstr. 21, 28357 Bremen</w:t>
            </w:r>
          </w:p>
          <w:p w:rsidR="00F32615" w:rsidRDefault="00F32615" w:rsidP="000B64AA">
            <w:bookmarkStart w:id="0" w:name="Anschrift"/>
            <w:bookmarkEnd w:id="0"/>
          </w:p>
          <w:p w:rsidR="00F32615" w:rsidRDefault="00F32615" w:rsidP="000B64AA">
            <w:pPr>
              <w:rPr>
                <w:b/>
              </w:rPr>
            </w:pPr>
          </w:p>
          <w:p w:rsidR="00F32615" w:rsidRDefault="00F32615" w:rsidP="000B64AA">
            <w:pPr>
              <w:rPr>
                <w:b/>
              </w:rPr>
            </w:pPr>
          </w:p>
          <w:p w:rsidR="00F32615" w:rsidRDefault="00F32615" w:rsidP="000B64AA">
            <w:pPr>
              <w:rPr>
                <w:b/>
              </w:rPr>
            </w:pPr>
          </w:p>
          <w:p w:rsidR="00F32615" w:rsidRDefault="00F32615" w:rsidP="000B64AA">
            <w:pPr>
              <w:rPr>
                <w:b/>
              </w:rPr>
            </w:pPr>
          </w:p>
          <w:p w:rsidR="00F32615" w:rsidRDefault="00F32615" w:rsidP="000B64AA">
            <w:pPr>
              <w:rPr>
                <w:b/>
              </w:rPr>
            </w:pPr>
            <w:r>
              <w:rPr>
                <w:b/>
              </w:rPr>
              <w:t xml:space="preserve">An die </w:t>
            </w:r>
          </w:p>
          <w:p w:rsidR="00F32615" w:rsidRPr="001D1BB2" w:rsidRDefault="00F32615" w:rsidP="001D1BB2">
            <w:pPr>
              <w:rPr>
                <w:b/>
              </w:rPr>
            </w:pPr>
            <w:r w:rsidRPr="001D1BB2">
              <w:rPr>
                <w:b/>
              </w:rPr>
              <w:t>Mitglieder des Beirates Borgfeld</w:t>
            </w:r>
            <w:r w:rsidRPr="001D1BB2">
              <w:rPr>
                <w:b/>
              </w:rPr>
              <w:br/>
            </w:r>
            <w:r w:rsidRPr="001D1BB2">
              <w:rPr>
                <w:b/>
              </w:rPr>
              <w:br/>
            </w:r>
            <w:r>
              <w:rPr>
                <w:b/>
              </w:rPr>
              <w:t>Mitglieder der Ausschüsse I; II; Schulen; Kindergärten; Seniorenvertreter; Sprecher Beirat Blockland; KOPs</w:t>
            </w:r>
          </w:p>
        </w:tc>
        <w:tc>
          <w:tcPr>
            <w:tcW w:w="2816" w:type="dxa"/>
            <w:gridSpan w:val="2"/>
          </w:tcPr>
          <w:p w:rsidR="00F32615" w:rsidRDefault="00F32615" w:rsidP="000B64AA">
            <w:pPr>
              <w:pStyle w:val="Footer"/>
              <w:tabs>
                <w:tab w:val="clear" w:pos="4819"/>
                <w:tab w:val="clear" w:pos="9071"/>
              </w:tabs>
              <w:rPr>
                <w:rFonts w:ascii="Arial" w:hAnsi="Arial"/>
              </w:rPr>
            </w:pPr>
          </w:p>
        </w:tc>
        <w:tc>
          <w:tcPr>
            <w:tcW w:w="2774" w:type="dxa"/>
            <w:vAlign w:val="bottom"/>
          </w:tcPr>
          <w:p w:rsidR="00F32615" w:rsidRDefault="00F32615" w:rsidP="000B64AA">
            <w:pPr>
              <w:rPr>
                <w:b/>
                <w:sz w:val="18"/>
              </w:rPr>
            </w:pPr>
            <w:r>
              <w:rPr>
                <w:b/>
                <w:sz w:val="18"/>
              </w:rPr>
              <w:t xml:space="preserve"> </w:t>
            </w:r>
            <w:r w:rsidRPr="00FB2AD9">
              <w:rPr>
                <w:b/>
                <w:sz w:val="18"/>
              </w:rPr>
              <w:t>Jürgen Linke</w:t>
            </w:r>
            <w:r>
              <w:rPr>
                <w:b/>
                <w:sz w:val="18"/>
              </w:rPr>
              <w:t>, OAL</w:t>
            </w:r>
          </w:p>
          <w:p w:rsidR="00F32615" w:rsidRPr="00DE224E" w:rsidRDefault="00F32615" w:rsidP="000B64AA">
            <w:pPr>
              <w:rPr>
                <w:sz w:val="18"/>
              </w:rPr>
            </w:pPr>
            <w:r>
              <w:rPr>
                <w:b/>
                <w:sz w:val="18"/>
              </w:rPr>
              <w:t xml:space="preserve"> Eileen Paries</w:t>
            </w:r>
            <w:r>
              <w:rPr>
                <w:b/>
                <w:sz w:val="18"/>
              </w:rPr>
              <w:br/>
            </w:r>
          </w:p>
          <w:p w:rsidR="00F32615" w:rsidRPr="009E01C5" w:rsidRDefault="00F32615" w:rsidP="000B64AA">
            <w:pPr>
              <w:rPr>
                <w:sz w:val="18"/>
                <w:u w:val="single"/>
                <w:lang w:val="en-US"/>
              </w:rPr>
            </w:pPr>
            <w:r w:rsidRPr="009E01C5">
              <w:rPr>
                <w:sz w:val="18"/>
                <w:lang w:val="en-US"/>
              </w:rPr>
              <w:t>Tel.: 0421/361-</w:t>
            </w:r>
            <w:r w:rsidRPr="009E01C5">
              <w:rPr>
                <w:sz w:val="18"/>
                <w:u w:val="single"/>
                <w:lang w:val="en-US"/>
              </w:rPr>
              <w:t>3087</w:t>
            </w:r>
            <w:r w:rsidRPr="009E01C5">
              <w:rPr>
                <w:sz w:val="18"/>
                <w:lang w:val="en-US"/>
              </w:rPr>
              <w:t>/3090</w:t>
            </w:r>
          </w:p>
          <w:p w:rsidR="00F32615" w:rsidRPr="009E01C5" w:rsidRDefault="00F32615" w:rsidP="000B64AA">
            <w:pPr>
              <w:rPr>
                <w:sz w:val="18"/>
                <w:lang w:val="en-US"/>
              </w:rPr>
            </w:pPr>
            <w:r w:rsidRPr="009E01C5">
              <w:rPr>
                <w:sz w:val="18"/>
                <w:lang w:val="en-US"/>
              </w:rPr>
              <w:t>Fax: 0421/361-15887</w:t>
            </w:r>
          </w:p>
          <w:p w:rsidR="00F32615" w:rsidRPr="009E01C5" w:rsidRDefault="00F32615" w:rsidP="000B64AA">
            <w:pPr>
              <w:rPr>
                <w:sz w:val="18"/>
                <w:lang w:val="en-US"/>
              </w:rPr>
            </w:pPr>
          </w:p>
          <w:p w:rsidR="00F32615" w:rsidRPr="009E01C5" w:rsidRDefault="00F32615" w:rsidP="000B64AA">
            <w:pPr>
              <w:rPr>
                <w:sz w:val="18"/>
                <w:lang w:val="en-US"/>
              </w:rPr>
            </w:pPr>
            <w:r w:rsidRPr="009E01C5">
              <w:rPr>
                <w:sz w:val="18"/>
                <w:lang w:val="en-US"/>
              </w:rPr>
              <w:t>E-mail</w:t>
            </w:r>
          </w:p>
          <w:p w:rsidR="00F32615" w:rsidRPr="009E01C5" w:rsidRDefault="00F32615" w:rsidP="000B64AA">
            <w:pPr>
              <w:rPr>
                <w:sz w:val="18"/>
                <w:lang w:val="en-US"/>
              </w:rPr>
            </w:pPr>
            <w:r w:rsidRPr="009E01C5">
              <w:rPr>
                <w:sz w:val="18"/>
                <w:lang w:val="en-US"/>
              </w:rPr>
              <w:t>Office@oaborgfeld.bremen.de</w:t>
            </w:r>
          </w:p>
          <w:p w:rsidR="00F32615" w:rsidRPr="009E01C5" w:rsidRDefault="00F32615" w:rsidP="000B64AA">
            <w:pPr>
              <w:rPr>
                <w:sz w:val="18"/>
                <w:lang w:val="en-US"/>
              </w:rPr>
            </w:pPr>
            <w:bookmarkStart w:id="1" w:name="IhrZeichen"/>
            <w:bookmarkEnd w:id="1"/>
          </w:p>
          <w:p w:rsidR="00F32615" w:rsidRDefault="00F32615" w:rsidP="000B64AA">
            <w:pPr>
              <w:rPr>
                <w:sz w:val="18"/>
              </w:rPr>
            </w:pPr>
            <w:r>
              <w:rPr>
                <w:sz w:val="18"/>
              </w:rPr>
              <w:t>Datum und Zeichen</w:t>
            </w:r>
          </w:p>
          <w:p w:rsidR="00F32615" w:rsidRDefault="00F32615" w:rsidP="000B64AA">
            <w:pPr>
              <w:rPr>
                <w:sz w:val="18"/>
              </w:rPr>
            </w:pPr>
            <w:r>
              <w:rPr>
                <w:sz w:val="18"/>
              </w:rPr>
              <w:t>Ihres Schreibens</w:t>
            </w:r>
          </w:p>
          <w:p w:rsidR="00F32615" w:rsidRDefault="00F32615" w:rsidP="000B64AA">
            <w:pPr>
              <w:rPr>
                <w:sz w:val="18"/>
              </w:rPr>
            </w:pPr>
          </w:p>
          <w:p w:rsidR="00F32615" w:rsidRDefault="00F32615" w:rsidP="000B64AA">
            <w:pPr>
              <w:rPr>
                <w:sz w:val="18"/>
              </w:rPr>
            </w:pPr>
            <w:r>
              <w:rPr>
                <w:sz w:val="18"/>
              </w:rPr>
              <w:t>Mein Zeichen</w:t>
            </w:r>
          </w:p>
          <w:p w:rsidR="00F32615" w:rsidRDefault="00F32615" w:rsidP="000B64AA">
            <w:pPr>
              <w:rPr>
                <w:sz w:val="18"/>
              </w:rPr>
            </w:pPr>
            <w:r>
              <w:rPr>
                <w:sz w:val="18"/>
              </w:rPr>
              <w:t>(bitte bei Antworten angeben)</w:t>
            </w:r>
          </w:p>
          <w:p w:rsidR="00F32615" w:rsidRDefault="00F32615" w:rsidP="000B64AA">
            <w:pPr>
              <w:rPr>
                <w:sz w:val="18"/>
              </w:rPr>
            </w:pPr>
          </w:p>
          <w:p w:rsidR="00F32615" w:rsidRDefault="00F32615" w:rsidP="000B64AA">
            <w:pPr>
              <w:rPr>
                <w:sz w:val="18"/>
              </w:rPr>
            </w:pPr>
            <w:r>
              <w:rPr>
                <w:sz w:val="18"/>
              </w:rPr>
              <w:t xml:space="preserve">Bremen, den </w:t>
            </w:r>
            <w:r>
              <w:rPr>
                <w:b/>
                <w:sz w:val="18"/>
              </w:rPr>
              <w:t>16.05.2013</w:t>
            </w:r>
          </w:p>
          <w:bookmarkStart w:id="2" w:name="Datum"/>
          <w:bookmarkEnd w:id="2"/>
          <w:p w:rsidR="00F32615" w:rsidRDefault="00F32615" w:rsidP="000B64AA">
            <w:pPr>
              <w:rPr>
                <w:sz w:val="20"/>
              </w:rPr>
            </w:pPr>
            <w:r>
              <w:rPr>
                <w:sz w:val="20"/>
              </w:rPr>
              <w:fldChar w:fldCharType="begin"/>
            </w:r>
            <w:r>
              <w:rPr>
                <w:sz w:val="20"/>
              </w:rPr>
              <w:instrText xml:space="preserve">  </w:instrText>
            </w:r>
            <w:r>
              <w:rPr>
                <w:sz w:val="20"/>
              </w:rPr>
              <w:fldChar w:fldCharType="end"/>
            </w:r>
          </w:p>
        </w:tc>
      </w:tr>
      <w:tr w:rsidR="00F32615" w:rsidTr="004152E2">
        <w:trPr>
          <w:cantSplit/>
          <w:trHeight w:hRule="exact" w:val="433"/>
        </w:trPr>
        <w:tc>
          <w:tcPr>
            <w:tcW w:w="4846" w:type="dxa"/>
          </w:tcPr>
          <w:p w:rsidR="00F32615" w:rsidRDefault="00F32615" w:rsidP="000B64AA">
            <w:pPr>
              <w:rPr>
                <w:sz w:val="18"/>
              </w:rPr>
            </w:pPr>
          </w:p>
        </w:tc>
        <w:tc>
          <w:tcPr>
            <w:tcW w:w="2816" w:type="dxa"/>
            <w:gridSpan w:val="2"/>
          </w:tcPr>
          <w:p w:rsidR="00F32615" w:rsidRDefault="00F32615" w:rsidP="000B64AA">
            <w:pPr>
              <w:pStyle w:val="Footer"/>
              <w:tabs>
                <w:tab w:val="clear" w:pos="4819"/>
                <w:tab w:val="clear" w:pos="9071"/>
              </w:tabs>
              <w:rPr>
                <w:rFonts w:ascii="Arial" w:hAnsi="Arial"/>
              </w:rPr>
            </w:pPr>
          </w:p>
        </w:tc>
        <w:tc>
          <w:tcPr>
            <w:tcW w:w="2774" w:type="dxa"/>
            <w:vAlign w:val="bottom"/>
          </w:tcPr>
          <w:p w:rsidR="00F32615" w:rsidRDefault="00F32615" w:rsidP="000B64AA">
            <w:pPr>
              <w:rPr>
                <w:b/>
                <w:sz w:val="18"/>
              </w:rPr>
            </w:pPr>
          </w:p>
        </w:tc>
      </w:tr>
    </w:tbl>
    <w:p w:rsidR="00F32615" w:rsidRDefault="00F32615">
      <w:pPr>
        <w:rPr>
          <w:b/>
          <w:sz w:val="24"/>
        </w:rPr>
      </w:pPr>
    </w:p>
    <w:p w:rsidR="00F32615" w:rsidRDefault="00F32615">
      <w:pPr>
        <w:rPr>
          <w:b/>
          <w:sz w:val="24"/>
        </w:rPr>
      </w:pPr>
    </w:p>
    <w:p w:rsidR="00F32615" w:rsidRDefault="00F32615">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F32615" w:rsidRDefault="00F32615">
      <w:pPr>
        <w:rPr>
          <w:b/>
          <w:sz w:val="24"/>
          <w:u w:val="single"/>
        </w:rPr>
      </w:pPr>
    </w:p>
    <w:p w:rsidR="00F32615" w:rsidRDefault="00F32615">
      <w:pPr>
        <w:pStyle w:val="Footer"/>
        <w:tabs>
          <w:tab w:val="clear" w:pos="4819"/>
          <w:tab w:val="clear" w:pos="9071"/>
        </w:tabs>
        <w:rPr>
          <w:rFonts w:ascii="Arial" w:hAnsi="Arial" w:cs="Arial"/>
          <w:sz w:val="24"/>
          <w:szCs w:val="24"/>
        </w:rPr>
      </w:pPr>
      <w:r>
        <w:rPr>
          <w:rFonts w:ascii="Arial" w:hAnsi="Arial"/>
          <w:sz w:val="24"/>
        </w:rPr>
        <w:t>hiermit lade ich Sie zur</w:t>
      </w:r>
      <w:r w:rsidRPr="00897D67">
        <w:rPr>
          <w:rFonts w:ascii="Arial" w:hAnsi="Arial" w:cs="Arial"/>
          <w:sz w:val="24"/>
          <w:szCs w:val="24"/>
        </w:rPr>
        <w:t xml:space="preserve"> </w:t>
      </w:r>
    </w:p>
    <w:p w:rsidR="00F32615" w:rsidRDefault="00F32615">
      <w:pPr>
        <w:pStyle w:val="Footer"/>
        <w:tabs>
          <w:tab w:val="clear" w:pos="4819"/>
          <w:tab w:val="clear" w:pos="9071"/>
        </w:tabs>
        <w:rPr>
          <w:rFonts w:ascii="Arial" w:hAnsi="Arial" w:cs="Arial"/>
          <w:sz w:val="24"/>
          <w:szCs w:val="24"/>
        </w:rPr>
      </w:pPr>
    </w:p>
    <w:p w:rsidR="00F32615" w:rsidRDefault="00F32615">
      <w:pPr>
        <w:pStyle w:val="Footer"/>
        <w:tabs>
          <w:tab w:val="clear" w:pos="4819"/>
          <w:tab w:val="clear" w:pos="9071"/>
        </w:tabs>
        <w:rPr>
          <w:rFonts w:ascii="Arial" w:hAnsi="Arial" w:cs="Arial"/>
          <w:sz w:val="24"/>
          <w:szCs w:val="24"/>
        </w:rPr>
      </w:pPr>
    </w:p>
    <w:p w:rsidR="00F32615" w:rsidRPr="0012034F" w:rsidRDefault="00F32615" w:rsidP="0012034F">
      <w:pPr>
        <w:pStyle w:val="Footer"/>
        <w:tabs>
          <w:tab w:val="clear" w:pos="4819"/>
          <w:tab w:val="clear" w:pos="9071"/>
        </w:tabs>
        <w:jc w:val="center"/>
        <w:rPr>
          <w:rFonts w:ascii="Arial" w:hAnsi="Arial" w:cs="Arial"/>
          <w:b/>
          <w:sz w:val="24"/>
          <w:szCs w:val="24"/>
          <w:u w:val="single"/>
        </w:rPr>
      </w:pPr>
      <w:r w:rsidRPr="0012034F">
        <w:rPr>
          <w:rFonts w:ascii="Arial" w:hAnsi="Arial" w:cs="Arial"/>
          <w:b/>
          <w:sz w:val="24"/>
          <w:szCs w:val="24"/>
          <w:u w:val="single"/>
        </w:rPr>
        <w:t>öffentlichen Sitzung des Beirates Borgfeld</w:t>
      </w:r>
    </w:p>
    <w:p w:rsidR="00F32615" w:rsidRPr="0012034F" w:rsidRDefault="00F32615" w:rsidP="0012034F">
      <w:pPr>
        <w:tabs>
          <w:tab w:val="left" w:pos="2410"/>
        </w:tabs>
        <w:jc w:val="center"/>
        <w:rPr>
          <w:b/>
          <w:sz w:val="24"/>
          <w:u w:val="single"/>
        </w:rPr>
      </w:pPr>
      <w:r>
        <w:rPr>
          <w:b/>
          <w:sz w:val="24"/>
          <w:u w:val="single"/>
        </w:rPr>
        <w:t>am Dienstag, dem __.08. 2013, 19:30 Uhr,</w:t>
      </w:r>
    </w:p>
    <w:p w:rsidR="00F32615" w:rsidRDefault="00F32615" w:rsidP="00467DD5">
      <w:pPr>
        <w:tabs>
          <w:tab w:val="left" w:pos="1418"/>
        </w:tabs>
        <w:rPr>
          <w:b/>
          <w:sz w:val="24"/>
          <w:u w:val="single"/>
        </w:rPr>
      </w:pPr>
      <w:r>
        <w:rPr>
          <w:b/>
        </w:rPr>
        <w:tab/>
        <w:t xml:space="preserve">      </w:t>
      </w:r>
      <w:r>
        <w:rPr>
          <w:b/>
          <w:sz w:val="24"/>
          <w:u w:val="single"/>
        </w:rPr>
        <w:t>in der Ernst-Klüver-Halle (Schützenhalle), Hamfhofsweg 4</w:t>
      </w:r>
    </w:p>
    <w:p w:rsidR="00F32615" w:rsidRDefault="00F32615" w:rsidP="00467DD5">
      <w:pPr>
        <w:tabs>
          <w:tab w:val="left" w:pos="1418"/>
        </w:tabs>
        <w:rPr>
          <w:b/>
          <w:u w:val="single"/>
        </w:rPr>
      </w:pPr>
    </w:p>
    <w:p w:rsidR="00F32615" w:rsidRDefault="00F32615">
      <w:pPr>
        <w:rPr>
          <w:sz w:val="24"/>
        </w:rPr>
      </w:pPr>
      <w:r>
        <w:rPr>
          <w:sz w:val="24"/>
        </w:rPr>
        <w:t>herzlich ein.</w:t>
      </w:r>
    </w:p>
    <w:p w:rsidR="00F32615" w:rsidRDefault="00F32615">
      <w:pPr>
        <w:rPr>
          <w:sz w:val="24"/>
        </w:rPr>
      </w:pPr>
    </w:p>
    <w:p w:rsidR="00F32615" w:rsidRDefault="00F32615">
      <w:pPr>
        <w:rPr>
          <w:sz w:val="24"/>
        </w:rPr>
      </w:pPr>
    </w:p>
    <w:p w:rsidR="00F32615" w:rsidRDefault="00F32615">
      <w:pPr>
        <w:rPr>
          <w:sz w:val="24"/>
        </w:rPr>
      </w:pPr>
    </w:p>
    <w:p w:rsidR="00F32615" w:rsidRDefault="00F32615">
      <w:pPr>
        <w:rPr>
          <w:sz w:val="24"/>
          <w:u w:val="single"/>
        </w:rPr>
      </w:pPr>
      <w:r>
        <w:rPr>
          <w:sz w:val="24"/>
          <w:u w:val="single"/>
        </w:rPr>
        <w:t>Tagesordnung:</w:t>
      </w:r>
    </w:p>
    <w:p w:rsidR="00F32615" w:rsidRPr="003F5327" w:rsidRDefault="00F32615" w:rsidP="007144BE">
      <w:pPr>
        <w:tabs>
          <w:tab w:val="num" w:pos="851"/>
        </w:tabs>
        <w:ind w:left="851" w:hanging="567"/>
        <w:rPr>
          <w:szCs w:val="22"/>
        </w:rPr>
      </w:pPr>
    </w:p>
    <w:p w:rsidR="00F32615" w:rsidRDefault="00F32615" w:rsidP="00663C12">
      <w:pPr>
        <w:pStyle w:val="Footer"/>
        <w:numPr>
          <w:ilvl w:val="0"/>
          <w:numId w:val="5"/>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F32615" w:rsidRDefault="00F32615" w:rsidP="00663C12">
      <w:pPr>
        <w:pStyle w:val="Footer"/>
        <w:numPr>
          <w:ilvl w:val="0"/>
          <w:numId w:val="5"/>
        </w:numPr>
        <w:tabs>
          <w:tab w:val="clear" w:pos="4819"/>
          <w:tab w:val="clear" w:pos="9071"/>
          <w:tab w:val="num" w:pos="720"/>
        </w:tabs>
        <w:spacing w:line="360" w:lineRule="auto"/>
        <w:rPr>
          <w:rFonts w:ascii="Arial" w:hAnsi="Arial"/>
          <w:sz w:val="24"/>
        </w:rPr>
      </w:pPr>
      <w:r>
        <w:rPr>
          <w:rFonts w:ascii="Arial" w:hAnsi="Arial"/>
          <w:sz w:val="24"/>
        </w:rPr>
        <w:t>Genehmigung des Protokolls vom 23.04.13</w:t>
      </w:r>
    </w:p>
    <w:p w:rsidR="00F32615" w:rsidRDefault="00F32615" w:rsidP="00663C12">
      <w:pPr>
        <w:pStyle w:val="Footer"/>
        <w:numPr>
          <w:ilvl w:val="0"/>
          <w:numId w:val="5"/>
        </w:numPr>
        <w:tabs>
          <w:tab w:val="clear" w:pos="4819"/>
          <w:tab w:val="clear" w:pos="9071"/>
          <w:tab w:val="num" w:pos="720"/>
        </w:tabs>
        <w:spacing w:line="360" w:lineRule="auto"/>
        <w:rPr>
          <w:rFonts w:ascii="Arial" w:hAnsi="Arial"/>
          <w:sz w:val="24"/>
        </w:rPr>
      </w:pPr>
      <w:r>
        <w:rPr>
          <w:rFonts w:ascii="Arial" w:hAnsi="Arial"/>
          <w:sz w:val="24"/>
        </w:rPr>
        <w:t>Sachstandsbericht</w:t>
      </w:r>
    </w:p>
    <w:p w:rsidR="00F32615" w:rsidRDefault="00F32615" w:rsidP="008B4C02">
      <w:pPr>
        <w:pStyle w:val="Footer"/>
        <w:numPr>
          <w:ilvl w:val="0"/>
          <w:numId w:val="5"/>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F32615" w:rsidRPr="00882ED7" w:rsidRDefault="00F32615" w:rsidP="008B4C02">
      <w:pPr>
        <w:pStyle w:val="Footer"/>
        <w:numPr>
          <w:ilvl w:val="0"/>
          <w:numId w:val="5"/>
        </w:numPr>
        <w:tabs>
          <w:tab w:val="clear" w:pos="4819"/>
          <w:tab w:val="clear" w:pos="9071"/>
          <w:tab w:val="num" w:pos="720"/>
        </w:tabs>
        <w:spacing w:line="360" w:lineRule="auto"/>
        <w:rPr>
          <w:rFonts w:ascii="Arial" w:hAnsi="Arial"/>
          <w:b/>
          <w:sz w:val="24"/>
        </w:rPr>
      </w:pPr>
      <w:r>
        <w:rPr>
          <w:rFonts w:ascii="Arial" w:hAnsi="Arial"/>
          <w:b/>
          <w:sz w:val="24"/>
        </w:rPr>
        <w:t>XXX</w:t>
      </w:r>
    </w:p>
    <w:p w:rsidR="00F32615" w:rsidRDefault="00F32615" w:rsidP="008B4C02">
      <w:pPr>
        <w:pStyle w:val="Footer"/>
        <w:numPr>
          <w:ilvl w:val="0"/>
          <w:numId w:val="5"/>
        </w:numPr>
        <w:tabs>
          <w:tab w:val="clear" w:pos="4819"/>
          <w:tab w:val="clear" w:pos="9071"/>
          <w:tab w:val="num" w:pos="720"/>
        </w:tabs>
        <w:spacing w:line="360" w:lineRule="auto"/>
        <w:rPr>
          <w:rFonts w:ascii="Arial" w:hAnsi="Arial"/>
          <w:b/>
          <w:sz w:val="24"/>
        </w:rPr>
      </w:pPr>
      <w:r>
        <w:rPr>
          <w:rFonts w:ascii="Arial" w:hAnsi="Arial"/>
          <w:b/>
          <w:sz w:val="24"/>
        </w:rPr>
        <w:t>YYY</w:t>
      </w:r>
    </w:p>
    <w:p w:rsidR="00F32615" w:rsidRPr="00882ED7" w:rsidRDefault="00F32615" w:rsidP="008B4C02">
      <w:pPr>
        <w:pStyle w:val="Footer"/>
        <w:numPr>
          <w:ilvl w:val="0"/>
          <w:numId w:val="5"/>
        </w:numPr>
        <w:tabs>
          <w:tab w:val="clear" w:pos="4819"/>
          <w:tab w:val="clear" w:pos="9071"/>
          <w:tab w:val="num" w:pos="720"/>
        </w:tabs>
        <w:spacing w:line="360" w:lineRule="auto"/>
        <w:rPr>
          <w:rFonts w:ascii="Arial" w:hAnsi="Arial"/>
          <w:b/>
          <w:sz w:val="24"/>
        </w:rPr>
      </w:pPr>
      <w:r>
        <w:rPr>
          <w:rFonts w:ascii="Arial" w:hAnsi="Arial"/>
          <w:b/>
          <w:sz w:val="24"/>
        </w:rPr>
        <w:t>ZZZ</w:t>
      </w:r>
    </w:p>
    <w:p w:rsidR="00F32615" w:rsidRPr="004474DC" w:rsidRDefault="00F32615" w:rsidP="00663C12">
      <w:pPr>
        <w:numPr>
          <w:ilvl w:val="0"/>
          <w:numId w:val="5"/>
        </w:numPr>
        <w:spacing w:line="360" w:lineRule="auto"/>
        <w:rPr>
          <w:i/>
          <w:sz w:val="24"/>
        </w:rPr>
      </w:pPr>
      <w:r>
        <w:rPr>
          <w:sz w:val="24"/>
        </w:rPr>
        <w:t>Mitteilungen</w:t>
      </w:r>
    </w:p>
    <w:p w:rsidR="00F32615" w:rsidRPr="00682EE2" w:rsidRDefault="00F32615" w:rsidP="00663C12">
      <w:pPr>
        <w:numPr>
          <w:ilvl w:val="0"/>
          <w:numId w:val="5"/>
        </w:numPr>
        <w:spacing w:line="360" w:lineRule="auto"/>
        <w:rPr>
          <w:i/>
          <w:sz w:val="24"/>
        </w:rPr>
      </w:pPr>
      <w:r>
        <w:rPr>
          <w:sz w:val="24"/>
        </w:rPr>
        <w:t>Verschiedenes</w:t>
      </w:r>
    </w:p>
    <w:p w:rsidR="00F32615" w:rsidRDefault="00F32615" w:rsidP="004474DC">
      <w:pPr>
        <w:rPr>
          <w:sz w:val="24"/>
        </w:rPr>
      </w:pPr>
    </w:p>
    <w:p w:rsidR="00F32615" w:rsidRPr="00C53360" w:rsidRDefault="00F32615">
      <w:pPr>
        <w:pStyle w:val="Footer"/>
        <w:tabs>
          <w:tab w:val="clear" w:pos="4819"/>
          <w:tab w:val="clear" w:pos="9071"/>
          <w:tab w:val="left" w:pos="5245"/>
        </w:tabs>
        <w:rPr>
          <w:rFonts w:ascii="Arial" w:hAnsi="Arial"/>
          <w:sz w:val="24"/>
          <w:szCs w:val="24"/>
        </w:rPr>
      </w:pPr>
      <w:r w:rsidRPr="00C53360">
        <w:rPr>
          <w:rFonts w:ascii="Arial" w:hAnsi="Arial"/>
          <w:sz w:val="24"/>
          <w:szCs w:val="24"/>
        </w:rPr>
        <w:t>Mit freundlichen Grüßen</w:t>
      </w:r>
    </w:p>
    <w:p w:rsidR="00F32615" w:rsidRPr="003F5327" w:rsidRDefault="00F32615">
      <w:pPr>
        <w:tabs>
          <w:tab w:val="left" w:pos="4536"/>
        </w:tabs>
        <w:jc w:val="both"/>
        <w:rPr>
          <w:szCs w:val="22"/>
        </w:rPr>
      </w:pPr>
      <w:r w:rsidRPr="006E4F4A">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alt="Kopie von 4_Unterschr" style="width:180pt;height:48pt;visibility:visible">
            <v:imagedata r:id="rId7" o:title=""/>
          </v:shape>
        </w:pict>
      </w:r>
    </w:p>
    <w:p w:rsidR="00F32615" w:rsidRDefault="00F32615" w:rsidP="00982AFC">
      <w:pPr>
        <w:tabs>
          <w:tab w:val="left" w:pos="5245"/>
        </w:tabs>
        <w:jc w:val="both"/>
        <w:rPr>
          <w:szCs w:val="22"/>
        </w:rPr>
      </w:pPr>
      <w:r w:rsidRPr="003F5327">
        <w:rPr>
          <w:szCs w:val="22"/>
        </w:rPr>
        <w:t>Ortsamtsleite</w:t>
      </w:r>
      <w:r>
        <w:rPr>
          <w:szCs w:val="22"/>
        </w:rPr>
        <w:t>r</w:t>
      </w:r>
    </w:p>
    <w:p w:rsidR="00F32615" w:rsidRDefault="00F32615" w:rsidP="00982AFC">
      <w:pPr>
        <w:tabs>
          <w:tab w:val="left" w:pos="5245"/>
        </w:tabs>
        <w:jc w:val="both"/>
        <w:rPr>
          <w:szCs w:val="22"/>
        </w:rPr>
      </w:pPr>
    </w:p>
    <w:p w:rsidR="00F32615" w:rsidRDefault="00F32615" w:rsidP="00982AFC">
      <w:pPr>
        <w:tabs>
          <w:tab w:val="left" w:pos="5245"/>
        </w:tabs>
        <w:jc w:val="both"/>
        <w:rPr>
          <w:szCs w:val="22"/>
        </w:rPr>
      </w:pPr>
    </w:p>
    <w:p w:rsidR="00F32615" w:rsidRDefault="00F32615" w:rsidP="00982AFC">
      <w:pPr>
        <w:tabs>
          <w:tab w:val="left" w:pos="5245"/>
        </w:tabs>
        <w:jc w:val="both"/>
        <w:rPr>
          <w:szCs w:val="22"/>
        </w:rPr>
      </w:pPr>
    </w:p>
    <w:p w:rsidR="00F32615" w:rsidRDefault="00F32615" w:rsidP="00982AFC">
      <w:pPr>
        <w:tabs>
          <w:tab w:val="left" w:pos="5245"/>
        </w:tabs>
        <w:jc w:val="both"/>
        <w:rPr>
          <w:szCs w:val="22"/>
        </w:rPr>
      </w:pPr>
    </w:p>
    <w:p w:rsidR="00F32615" w:rsidRDefault="00F32615" w:rsidP="00982AFC">
      <w:pPr>
        <w:tabs>
          <w:tab w:val="left" w:pos="5245"/>
        </w:tabs>
        <w:jc w:val="both"/>
        <w:rPr>
          <w:szCs w:val="22"/>
        </w:rPr>
      </w:pPr>
      <w:bookmarkStart w:id="3" w:name="_GoBack"/>
      <w:bookmarkEnd w:id="3"/>
    </w:p>
    <w:p w:rsidR="00F32615" w:rsidRDefault="00F32615" w:rsidP="00982AFC">
      <w:pPr>
        <w:tabs>
          <w:tab w:val="left" w:pos="5245"/>
        </w:tabs>
        <w:jc w:val="both"/>
        <w:rPr>
          <w:szCs w:val="22"/>
        </w:rPr>
      </w:pPr>
      <w:r>
        <w:rPr>
          <w:szCs w:val="22"/>
        </w:rPr>
        <w:t>Antr. 2</w:t>
      </w:r>
    </w:p>
    <w:p w:rsidR="00F32615" w:rsidRDefault="00F32615" w:rsidP="00982AFC">
      <w:pPr>
        <w:tabs>
          <w:tab w:val="left" w:pos="5245"/>
        </w:tabs>
        <w:jc w:val="both"/>
        <w:rPr>
          <w:szCs w:val="22"/>
        </w:rPr>
      </w:pPr>
    </w:p>
    <w:p w:rsidR="00F32615" w:rsidRPr="00A60488" w:rsidRDefault="00F32615" w:rsidP="00682EE2">
      <w:pPr>
        <w:rPr>
          <w:rFonts w:cs="Arial"/>
          <w:b/>
          <w:bCs/>
          <w:i/>
          <w:iCs/>
          <w:szCs w:val="22"/>
        </w:rPr>
      </w:pPr>
      <w:r>
        <w:rPr>
          <w:rFonts w:cs="Arial"/>
          <w:szCs w:val="22"/>
        </w:rPr>
        <w:t xml:space="preserve">Antrag zum </w:t>
      </w:r>
      <w:r w:rsidRPr="00A60488">
        <w:rPr>
          <w:rFonts w:cs="Arial"/>
          <w:b/>
          <w:bCs/>
          <w:szCs w:val="22"/>
        </w:rPr>
        <w:t>Lärmschutz Borgfelder Landstraße</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sidRPr="00A60488">
        <w:rPr>
          <w:rFonts w:cs="Arial"/>
          <w:bCs/>
          <w:szCs w:val="22"/>
        </w:rPr>
        <w:t>Bremen, 14. Mai 2013</w:t>
      </w:r>
    </w:p>
    <w:p w:rsidR="00F32615" w:rsidRPr="00A60488" w:rsidRDefault="00F32615" w:rsidP="00682EE2">
      <w:pPr>
        <w:spacing w:line="360" w:lineRule="auto"/>
        <w:jc w:val="both"/>
        <w:rPr>
          <w:rFonts w:cs="Arial"/>
          <w:szCs w:val="22"/>
        </w:rPr>
      </w:pPr>
    </w:p>
    <w:p w:rsidR="00F32615" w:rsidRPr="00A60488" w:rsidRDefault="00F32615" w:rsidP="00682EE2">
      <w:pPr>
        <w:spacing w:line="360" w:lineRule="auto"/>
        <w:jc w:val="both"/>
        <w:rPr>
          <w:rFonts w:cs="Arial"/>
          <w:szCs w:val="22"/>
        </w:rPr>
      </w:pPr>
      <w:r w:rsidRPr="00A60488">
        <w:rPr>
          <w:rFonts w:cs="Arial"/>
          <w:szCs w:val="22"/>
        </w:rPr>
        <w:t>der Beirat möge beschließen:</w:t>
      </w:r>
    </w:p>
    <w:p w:rsidR="00F32615" w:rsidRPr="00A60488" w:rsidRDefault="00F32615" w:rsidP="00682EE2">
      <w:pPr>
        <w:spacing w:line="360" w:lineRule="auto"/>
        <w:jc w:val="both"/>
        <w:rPr>
          <w:rFonts w:cs="Arial"/>
          <w:szCs w:val="22"/>
        </w:rPr>
      </w:pPr>
    </w:p>
    <w:p w:rsidR="00F32615" w:rsidRPr="00A60488" w:rsidRDefault="00F32615" w:rsidP="00682EE2">
      <w:pPr>
        <w:spacing w:line="360" w:lineRule="auto"/>
        <w:jc w:val="both"/>
        <w:rPr>
          <w:rFonts w:cs="Arial"/>
          <w:szCs w:val="22"/>
        </w:rPr>
      </w:pPr>
      <w:r w:rsidRPr="00A60488">
        <w:rPr>
          <w:rFonts w:cs="Arial"/>
          <w:b/>
          <w:szCs w:val="22"/>
        </w:rPr>
        <w:t>Auf Grund der Ergebnisse der aktuellen Lärmkartierung von 2012 für das Stadtgebiet Bremen fordert der Beirat Borgfeld den Senator für Umwelt, Bau und Verkehr auf, die Kleinpflaster-Strecken der Borgfelder Landstraße vor und hinter der kleinen Wümme-Brücke, wie bereits seit Jahren gefordert, asphaltieren zu lassen.</w:t>
      </w:r>
    </w:p>
    <w:p w:rsidR="00F32615" w:rsidRPr="00A60488" w:rsidRDefault="00F32615" w:rsidP="00682EE2">
      <w:pPr>
        <w:spacing w:line="360" w:lineRule="auto"/>
        <w:jc w:val="both"/>
        <w:rPr>
          <w:rFonts w:cs="Arial"/>
          <w:szCs w:val="22"/>
        </w:rPr>
      </w:pPr>
    </w:p>
    <w:p w:rsidR="00F32615" w:rsidRPr="00A60488" w:rsidRDefault="00F32615" w:rsidP="00682EE2">
      <w:pPr>
        <w:spacing w:line="360" w:lineRule="auto"/>
        <w:jc w:val="both"/>
        <w:rPr>
          <w:rFonts w:cs="Arial"/>
          <w:szCs w:val="22"/>
        </w:rPr>
      </w:pPr>
      <w:r w:rsidRPr="00A60488">
        <w:rPr>
          <w:rFonts w:cs="Arial"/>
          <w:szCs w:val="22"/>
        </w:rPr>
        <w:t>Begründung:</w:t>
      </w:r>
    </w:p>
    <w:p w:rsidR="00F32615" w:rsidRPr="00A60488" w:rsidRDefault="00F32615" w:rsidP="00682EE2">
      <w:pPr>
        <w:spacing w:line="360" w:lineRule="auto"/>
        <w:jc w:val="both"/>
        <w:rPr>
          <w:rFonts w:cs="Arial"/>
          <w:szCs w:val="22"/>
        </w:rPr>
      </w:pPr>
    </w:p>
    <w:p w:rsidR="00F32615" w:rsidRPr="00A60488" w:rsidRDefault="00F32615" w:rsidP="00682EE2">
      <w:pPr>
        <w:numPr>
          <w:ilvl w:val="0"/>
          <w:numId w:val="18"/>
        </w:numPr>
        <w:suppressAutoHyphens/>
        <w:spacing w:line="360" w:lineRule="auto"/>
        <w:jc w:val="both"/>
        <w:rPr>
          <w:rFonts w:cs="Arial"/>
          <w:szCs w:val="22"/>
        </w:rPr>
      </w:pPr>
      <w:r w:rsidRPr="00A60488">
        <w:rPr>
          <w:rFonts w:cs="Arial"/>
          <w:szCs w:val="22"/>
        </w:rPr>
        <w:t>Die aktuelle  Lärmkartierung hat für diesen Bereich Lärmwerte ergeben, die über der Auslösegrenze von 65dB(A) tags und 55dB(A) nachts liegen, und hat damit die gemeinsam vom Beirat und Anwohnern seit Jahren vorgetragene Lärmbelastung in gesund</w:t>
      </w:r>
      <w:r w:rsidRPr="00A60488">
        <w:rPr>
          <w:rFonts w:cs="Arial"/>
          <w:szCs w:val="22"/>
        </w:rPr>
        <w:softHyphen/>
        <w:t>heits</w:t>
      </w:r>
      <w:r w:rsidRPr="00A60488">
        <w:rPr>
          <w:rFonts w:cs="Arial"/>
          <w:szCs w:val="22"/>
        </w:rPr>
        <w:softHyphen/>
        <w:t>schädlicher Höhe bestätigt.</w:t>
      </w:r>
    </w:p>
    <w:p w:rsidR="00F32615" w:rsidRPr="00A60488" w:rsidRDefault="00F32615" w:rsidP="00682EE2">
      <w:pPr>
        <w:spacing w:line="360" w:lineRule="auto"/>
        <w:ind w:left="360"/>
        <w:jc w:val="both"/>
        <w:rPr>
          <w:rFonts w:cs="Arial"/>
          <w:szCs w:val="22"/>
        </w:rPr>
      </w:pPr>
    </w:p>
    <w:p w:rsidR="00F32615" w:rsidRPr="00A60488" w:rsidRDefault="00F32615" w:rsidP="00682EE2">
      <w:pPr>
        <w:numPr>
          <w:ilvl w:val="0"/>
          <w:numId w:val="18"/>
        </w:numPr>
        <w:suppressAutoHyphens/>
        <w:spacing w:line="360" w:lineRule="auto"/>
        <w:jc w:val="both"/>
        <w:rPr>
          <w:rFonts w:cs="Arial"/>
          <w:szCs w:val="22"/>
        </w:rPr>
      </w:pPr>
      <w:r w:rsidRPr="00A60488">
        <w:rPr>
          <w:rFonts w:cs="Arial"/>
          <w:szCs w:val="22"/>
        </w:rPr>
        <w:t>Die in der aktuellen Lärmkartierung vom Verkehrsmodell errechneten Verkehrsdaten in Höhe von 3608 Kfz/Tag  sind  noch weiter nach oben zu korrigieren. Eine Verkehrsmengenmessung vom Juli 2012 hatte Werte von 4500 Kfz/Tag ergeben. Ein 2004 vom Verkehrsressort in Auftrag gegebenes Gutachten hatte bereits damals Wer</w:t>
      </w:r>
      <w:r>
        <w:rPr>
          <w:rFonts w:cs="Arial"/>
          <w:szCs w:val="22"/>
        </w:rPr>
        <w:t>te von 54</w:t>
      </w:r>
      <w:r w:rsidRPr="00A60488">
        <w:rPr>
          <w:rFonts w:cs="Arial"/>
          <w:szCs w:val="22"/>
        </w:rPr>
        <w:t>00 Kfz/Tag festgestellt. Daher ist ein Zusammenhang mit Veränderungen der Verkehrsmenge durch den Bau der Linie 4 nicht gegeben und eine  Verbesserung der Lärmsituation nach Ende der Bauarbeiten der Linie 4 somit nicht zu erwarten.</w:t>
      </w:r>
    </w:p>
    <w:p w:rsidR="00F32615" w:rsidRPr="00A60488" w:rsidRDefault="00F32615" w:rsidP="00682EE2">
      <w:pPr>
        <w:spacing w:line="360" w:lineRule="auto"/>
        <w:jc w:val="both"/>
        <w:rPr>
          <w:rFonts w:cs="Arial"/>
          <w:szCs w:val="22"/>
        </w:rPr>
      </w:pPr>
    </w:p>
    <w:p w:rsidR="00F32615" w:rsidRPr="00A60488" w:rsidRDefault="00F32615" w:rsidP="00682EE2">
      <w:pPr>
        <w:numPr>
          <w:ilvl w:val="0"/>
          <w:numId w:val="18"/>
        </w:numPr>
        <w:suppressAutoHyphens/>
        <w:spacing w:line="360" w:lineRule="auto"/>
        <w:jc w:val="both"/>
        <w:rPr>
          <w:rFonts w:cs="Arial"/>
          <w:szCs w:val="22"/>
        </w:rPr>
      </w:pPr>
      <w:r w:rsidRPr="00A60488">
        <w:rPr>
          <w:rFonts w:cs="Arial"/>
          <w:szCs w:val="22"/>
        </w:rPr>
        <w:t>Die Lärmkartierung geht von einer Maximalgeschwindigkeit der Kfz von 30km/h aus. Geschwindigkeitsmessungen in der Vergangenheit haben jedoch deutlich gezeigt, dass die meisten Kfz in diesem Bereich, vor allem wegen der vermeintlichen Ortsausgangssituation, deutlich schneller gefahren werden. Ebenso ist das Niveau des Kleinpflasters, bedingt durch sein Alter, in der Höhe so unregelmäßig, dass diese Strecke sehr uneben ist. Beides verursacht in der Realität noch deutlich höhere Lärmwerte als die in der Kartierung ge</w:t>
      </w:r>
      <w:r w:rsidRPr="00A60488">
        <w:rPr>
          <w:rFonts w:cs="Arial"/>
          <w:szCs w:val="22"/>
        </w:rPr>
        <w:softHyphen/>
        <w:t>rech</w:t>
      </w:r>
      <w:r w:rsidRPr="00A60488">
        <w:rPr>
          <w:rFonts w:cs="Arial"/>
          <w:szCs w:val="22"/>
        </w:rPr>
        <w:softHyphen/>
        <w:t>neten Werte darstellen.</w:t>
      </w:r>
    </w:p>
    <w:p w:rsidR="00F32615" w:rsidRPr="00A60488" w:rsidRDefault="00F32615" w:rsidP="00682EE2">
      <w:pPr>
        <w:spacing w:line="360" w:lineRule="auto"/>
        <w:jc w:val="both"/>
        <w:rPr>
          <w:rFonts w:cs="Arial"/>
          <w:szCs w:val="22"/>
        </w:rPr>
      </w:pPr>
    </w:p>
    <w:p w:rsidR="00F32615" w:rsidRDefault="00F32615" w:rsidP="00682EE2">
      <w:pPr>
        <w:numPr>
          <w:ilvl w:val="0"/>
          <w:numId w:val="18"/>
        </w:numPr>
        <w:suppressAutoHyphens/>
        <w:spacing w:line="360" w:lineRule="auto"/>
        <w:jc w:val="both"/>
        <w:rPr>
          <w:rFonts w:cs="Arial"/>
          <w:szCs w:val="22"/>
        </w:rPr>
      </w:pPr>
      <w:r w:rsidRPr="00A60488">
        <w:rPr>
          <w:rFonts w:cs="Arial"/>
          <w:szCs w:val="22"/>
        </w:rPr>
        <w:t>Aufgrund der besonders hohen Lärmbelastung und fehlender effektiver Alternativen, die dort lebenden Bremer Bürger (Anzahl Betroffene &gt;40) vor dem täglichen vom Du</w:t>
      </w:r>
      <w:r>
        <w:rPr>
          <w:rFonts w:cs="Arial"/>
          <w:szCs w:val="22"/>
        </w:rPr>
        <w:t>r</w:t>
      </w:r>
      <w:r w:rsidRPr="00A60488">
        <w:rPr>
          <w:rFonts w:cs="Arial"/>
          <w:szCs w:val="22"/>
        </w:rPr>
        <w:t>chgangs- bzw</w:t>
      </w:r>
      <w:r>
        <w:rPr>
          <w:rFonts w:cs="Arial"/>
          <w:szCs w:val="22"/>
        </w:rPr>
        <w:t>.</w:t>
      </w:r>
      <w:r w:rsidRPr="00A60488">
        <w:rPr>
          <w:rFonts w:cs="Arial"/>
          <w:szCs w:val="22"/>
        </w:rPr>
        <w:t xml:space="preserve"> Pendlerverkehr </w:t>
      </w:r>
      <w:r>
        <w:rPr>
          <w:rFonts w:cs="Arial"/>
          <w:szCs w:val="22"/>
        </w:rPr>
        <w:t xml:space="preserve">(&gt;50% laut Gutachten 2004) </w:t>
      </w:r>
      <w:r w:rsidRPr="00A60488">
        <w:rPr>
          <w:rFonts w:cs="Arial"/>
          <w:szCs w:val="22"/>
        </w:rPr>
        <w:t>ver</w:t>
      </w:r>
      <w:r w:rsidRPr="00A60488">
        <w:rPr>
          <w:rFonts w:cs="Arial"/>
          <w:szCs w:val="22"/>
        </w:rPr>
        <w:softHyphen/>
        <w:t>ur</w:t>
      </w:r>
      <w:r w:rsidRPr="00A60488">
        <w:rPr>
          <w:rFonts w:cs="Arial"/>
          <w:szCs w:val="22"/>
        </w:rPr>
        <w:softHyphen/>
        <w:t>sachten Lärm zu schützen, bittet der Beirat den Senator für Umwelt, Bau und Verkehr eine Asphaltierung bereits im vor</w:t>
      </w:r>
      <w:r w:rsidRPr="00A60488">
        <w:rPr>
          <w:rFonts w:cs="Arial"/>
          <w:szCs w:val="22"/>
        </w:rPr>
        <w:softHyphen/>
        <w:t>läufigen Lärmaktionsplan mit hoher Priorität zu berücksichtigen.</w:t>
      </w:r>
    </w:p>
    <w:p w:rsidR="00F32615" w:rsidRDefault="00F32615" w:rsidP="00682EE2">
      <w:pPr>
        <w:spacing w:line="360" w:lineRule="auto"/>
        <w:jc w:val="both"/>
        <w:rPr>
          <w:rFonts w:cs="Arial"/>
          <w:szCs w:val="22"/>
        </w:rPr>
      </w:pPr>
    </w:p>
    <w:p w:rsidR="00F32615" w:rsidRPr="00A60488" w:rsidRDefault="00F32615" w:rsidP="00682EE2">
      <w:pPr>
        <w:spacing w:line="360" w:lineRule="auto"/>
        <w:jc w:val="both"/>
        <w:rPr>
          <w:rFonts w:cs="Arial"/>
          <w:szCs w:val="22"/>
        </w:rPr>
      </w:pPr>
    </w:p>
    <w:p w:rsidR="00F32615" w:rsidRPr="00A60488" w:rsidRDefault="00F32615" w:rsidP="00682EE2">
      <w:pPr>
        <w:spacing w:line="360" w:lineRule="auto"/>
        <w:jc w:val="both"/>
        <w:rPr>
          <w:rFonts w:cs="Arial"/>
          <w:szCs w:val="22"/>
        </w:rPr>
      </w:pPr>
      <w:r w:rsidRPr="00A60488">
        <w:rPr>
          <w:rFonts w:cs="Arial"/>
          <w:szCs w:val="22"/>
        </w:rPr>
        <w:t>Tom Becker, Rolf Grede</w:t>
      </w:r>
    </w:p>
    <w:p w:rsidR="00F32615" w:rsidRDefault="00F32615" w:rsidP="00982AFC">
      <w:pPr>
        <w:tabs>
          <w:tab w:val="left" w:pos="5245"/>
        </w:tabs>
        <w:jc w:val="both"/>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p w:rsidR="00F32615" w:rsidRDefault="00F32615" w:rsidP="00580102">
      <w:pPr>
        <w:rPr>
          <w:szCs w:val="22"/>
        </w:rPr>
      </w:pPr>
    </w:p>
    <w:sectPr w:rsidR="00F32615" w:rsidSect="005661D3">
      <w:headerReference w:type="even" r:id="rId8"/>
      <w:headerReference w:type="default" r:id="rId9"/>
      <w:headerReference w:type="first" r:id="rId10"/>
      <w:footerReference w:type="first" r:id="rId11"/>
      <w:type w:val="continuous"/>
      <w:pgSz w:w="11906" w:h="16838" w:code="9"/>
      <w:pgMar w:top="1474" w:right="737" w:bottom="567" w:left="1247" w:header="567" w:footer="79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15" w:rsidRDefault="00F32615">
      <w:r>
        <w:separator/>
      </w:r>
    </w:p>
  </w:endnote>
  <w:endnote w:type="continuationSeparator" w:id="0">
    <w:p w:rsidR="00F32615" w:rsidRDefault="00F32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15" w:rsidRDefault="00F32615">
    <w:pPr>
      <w:pStyle w:val="BodyTextIndent"/>
      <w:tabs>
        <w:tab w:val="clear" w:pos="5103"/>
        <w:tab w:val="clear" w:pos="6804"/>
        <w:tab w:val="clear" w:pos="8505"/>
        <w:tab w:val="left" w:pos="4820"/>
        <w:tab w:val="left" w:pos="6096"/>
      </w:tabs>
    </w:pPr>
    <w:r>
      <w:rPr>
        <w:noProof/>
      </w:rPr>
      <w:t xml:space="preserve"> </w:t>
    </w:r>
    <w:r>
      <w:rPr>
        <w:noProof/>
      </w:rPr>
      <w:pict>
        <v:line id="Line 3" o:spid="_x0000_s2051" style="position:absolute;z-index:251658240;visibility:visible;mso-position-horizontal-relative:page;mso-position-vertical-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w:r>
    <w:r>
      <w:rPr>
        <w:noProof/>
      </w:rPr>
      <w:pict>
        <v:line id="Line 4" o:spid="_x0000_s2052" style="position:absolute;z-index:251659264;visibility:visible;mso-position-horizontal-relative:page;mso-position-vertical-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w:r>
    <w:r>
      <w:t xml:space="preserve">      Dienstgebäude</w:t>
    </w:r>
    <w:r>
      <w:tab/>
      <w:t xml:space="preserve">    Straßenbahn</w:t>
    </w:r>
    <w:r>
      <w:tab/>
      <w:t xml:space="preserve"> Sprechzeiten</w:t>
    </w:r>
    <w:r>
      <w:tab/>
      <w:t xml:space="preserve"> Bremer Landesbank (BLZ 290 500 00) Kto. 1070115000</w:t>
    </w:r>
    <w:r>
      <w:br/>
    </w:r>
    <w:r>
      <w:tab/>
      <w:t>Borgfelder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15" w:rsidRDefault="00F32615">
      <w:r>
        <w:separator/>
      </w:r>
    </w:p>
  </w:footnote>
  <w:footnote w:type="continuationSeparator" w:id="0">
    <w:p w:rsidR="00F32615" w:rsidRDefault="00F3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15" w:rsidRDefault="00F32615" w:rsidP="00B666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615" w:rsidRDefault="00F32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15" w:rsidRDefault="00F32615" w:rsidP="00B666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32615" w:rsidRDefault="00F32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15" w:rsidRDefault="00F32615">
    <w:pPr>
      <w:pStyle w:val="Header"/>
      <w:rPr>
        <w:b/>
        <w:bCs/>
        <w:sz w:val="28"/>
      </w:rPr>
    </w:pPr>
    <w:r>
      <w:rPr>
        <w:noProof/>
      </w:rPr>
      <w:pict>
        <v:rect id="Rectangle 2" o:spid="_x0000_s2049" style="position:absolute;margin-left:336.05pt;margin-top:47pt;width:23.55pt;height:3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F32615" w:rsidRDefault="00F32615">
                <w:r w:rsidRPr="00761F3D">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2.25pt" o:ole="" fillcolor="window">
                      <v:imagedata r:id="rId1" o:title=""/>
                    </v:shape>
                    <o:OLEObject Type="Embed" ProgID="Word.Picture.8" ShapeID="_x0000_i1027" DrawAspect="Content" ObjectID="_1431798271" r:id="rId2"/>
                  </w:object>
                </w:r>
              </w:p>
            </w:txbxContent>
          </v:textbox>
        </v:rect>
      </w:pict>
    </w:r>
    <w:r>
      <w:rPr>
        <w:noProof/>
      </w:rPr>
      <w:pict>
        <v:line id="Line 1" o:spid="_x0000_s2050" style="position:absolute;z-index:251656192;visibility:visible;mso-position-horizontal-relative:page;mso-position-vertical-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76734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BD4E88"/>
    <w:multiLevelType w:val="hybridMultilevel"/>
    <w:tmpl w:val="73C842C2"/>
    <w:lvl w:ilvl="0" w:tplc="C576F35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A80645"/>
    <w:multiLevelType w:val="hybridMultilevel"/>
    <w:tmpl w:val="E6109860"/>
    <w:lvl w:ilvl="0" w:tplc="380CA3FE">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6262E"/>
    <w:multiLevelType w:val="hybridMultilevel"/>
    <w:tmpl w:val="69E01694"/>
    <w:lvl w:ilvl="0" w:tplc="D3F8539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7524A"/>
    <w:multiLevelType w:val="hybridMultilevel"/>
    <w:tmpl w:val="FBEAE14E"/>
    <w:lvl w:ilvl="0" w:tplc="29DE9E3C">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02306"/>
    <w:multiLevelType w:val="hybridMultilevel"/>
    <w:tmpl w:val="B17C6C88"/>
    <w:lvl w:ilvl="0" w:tplc="36F4A9B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4DCC4610"/>
    <w:multiLevelType w:val="hybridMultilevel"/>
    <w:tmpl w:val="32A8C428"/>
    <w:lvl w:ilvl="0" w:tplc="051A10F6">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5E54187F"/>
    <w:multiLevelType w:val="hybridMultilevel"/>
    <w:tmpl w:val="D362E550"/>
    <w:lvl w:ilvl="0" w:tplc="531A6EA2">
      <w:start w:val="1"/>
      <w:numFmt w:val="decimal"/>
      <w:lvlText w:val="%1."/>
      <w:lvlJc w:val="left"/>
      <w:pPr>
        <w:tabs>
          <w:tab w:val="num" w:pos="644"/>
        </w:tabs>
        <w:ind w:left="644" w:hanging="360"/>
      </w:pPr>
      <w:rPr>
        <w:rFonts w:cs="Times New Roman" w:hint="default"/>
        <w:b w:val="0"/>
        <w:i w:val="0"/>
      </w:rPr>
    </w:lvl>
    <w:lvl w:ilvl="1" w:tplc="BCF8F746">
      <w:start w:val="4"/>
      <w:numFmt w:val="decimal"/>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BB0C47D8">
      <w:start w:val="1"/>
      <w:numFmt w:val="lowerLetter"/>
      <w:lvlText w:val="%4.)"/>
      <w:lvlJc w:val="left"/>
      <w:pPr>
        <w:tabs>
          <w:tab w:val="num" w:pos="2880"/>
        </w:tabs>
        <w:ind w:left="2880" w:hanging="360"/>
      </w:pPr>
      <w:rPr>
        <w:rFonts w:cs="Times New Roman" w:hint="default"/>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65275F43"/>
    <w:multiLevelType w:val="hybridMultilevel"/>
    <w:tmpl w:val="C0D89B5A"/>
    <w:lvl w:ilvl="0" w:tplc="D0444B8A">
      <w:start w:val="10"/>
      <w:numFmt w:val="decimal"/>
      <w:lvlText w:val="%1."/>
      <w:lvlJc w:val="left"/>
      <w:pPr>
        <w:tabs>
          <w:tab w:val="num" w:pos="680"/>
        </w:tabs>
        <w:ind w:left="680" w:hanging="51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6BC36EAE"/>
    <w:multiLevelType w:val="multilevel"/>
    <w:tmpl w:val="D4FC46AE"/>
    <w:lvl w:ilvl="0">
      <w:start w:val="1"/>
      <w:numFmt w:val="decimal"/>
      <w:lvlText w:val="%1."/>
      <w:lvlJc w:val="left"/>
      <w:pPr>
        <w:tabs>
          <w:tab w:val="num" w:pos="644"/>
        </w:tabs>
        <w:ind w:left="644" w:hanging="360"/>
      </w:pPr>
      <w:rPr>
        <w:rFonts w:cs="Times New Roman" w:hint="default"/>
        <w:b w:val="0"/>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1"/>
  </w:num>
  <w:num w:numId="6">
    <w:abstractNumId w:val="10"/>
  </w:num>
  <w:num w:numId="7">
    <w:abstractNumId w:val="2"/>
  </w:num>
  <w:num w:numId="8">
    <w:abstractNumId w:val="12"/>
  </w:num>
  <w:num w:numId="9">
    <w:abstractNumId w:val="13"/>
  </w:num>
  <w:num w:numId="10">
    <w:abstractNumId w:val="7"/>
  </w:num>
  <w:num w:numId="11">
    <w:abstractNumId w:val="8"/>
  </w:num>
  <w:num w:numId="12">
    <w:abstractNumId w:val="9"/>
  </w:num>
  <w:num w:numId="13">
    <w:abstractNumId w:val="3"/>
  </w:num>
  <w:num w:numId="14">
    <w:abstractNumId w:val="6"/>
  </w:num>
  <w:num w:numId="15">
    <w:abstractNumId w:val="0"/>
  </w:num>
  <w:num w:numId="16">
    <w:abstractNumId w:val="5"/>
  </w:num>
  <w:num w:numId="17">
    <w:abstractNumId w:val="4"/>
  </w:num>
  <w:num w:numId="1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2BE"/>
    <w:rsid w:val="00000D47"/>
    <w:rsid w:val="00000E6C"/>
    <w:rsid w:val="00001FE5"/>
    <w:rsid w:val="00003A53"/>
    <w:rsid w:val="000117C3"/>
    <w:rsid w:val="000248D4"/>
    <w:rsid w:val="00034D92"/>
    <w:rsid w:val="00036CA8"/>
    <w:rsid w:val="000411F7"/>
    <w:rsid w:val="00060261"/>
    <w:rsid w:val="000622D4"/>
    <w:rsid w:val="0007694A"/>
    <w:rsid w:val="00080C38"/>
    <w:rsid w:val="00080EF9"/>
    <w:rsid w:val="00086AA3"/>
    <w:rsid w:val="000905B6"/>
    <w:rsid w:val="00091C26"/>
    <w:rsid w:val="000926DA"/>
    <w:rsid w:val="00095A49"/>
    <w:rsid w:val="000B64AA"/>
    <w:rsid w:val="000C7555"/>
    <w:rsid w:val="000D0EA9"/>
    <w:rsid w:val="000D6A88"/>
    <w:rsid w:val="000D794E"/>
    <w:rsid w:val="000E38C7"/>
    <w:rsid w:val="000E6F1C"/>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3B54"/>
    <w:rsid w:val="0015714D"/>
    <w:rsid w:val="00160E8D"/>
    <w:rsid w:val="001615FD"/>
    <w:rsid w:val="0016458C"/>
    <w:rsid w:val="00176635"/>
    <w:rsid w:val="0018523C"/>
    <w:rsid w:val="00185354"/>
    <w:rsid w:val="001863E6"/>
    <w:rsid w:val="00186E46"/>
    <w:rsid w:val="001B04C2"/>
    <w:rsid w:val="001B3253"/>
    <w:rsid w:val="001C450F"/>
    <w:rsid w:val="001C5E8C"/>
    <w:rsid w:val="001D128F"/>
    <w:rsid w:val="001D1BB2"/>
    <w:rsid w:val="001D64E1"/>
    <w:rsid w:val="001D6D8B"/>
    <w:rsid w:val="001E073A"/>
    <w:rsid w:val="001E0AC9"/>
    <w:rsid w:val="001F1674"/>
    <w:rsid w:val="001F216B"/>
    <w:rsid w:val="001F270E"/>
    <w:rsid w:val="001F5069"/>
    <w:rsid w:val="00207F24"/>
    <w:rsid w:val="00216B52"/>
    <w:rsid w:val="002205A3"/>
    <w:rsid w:val="00243C61"/>
    <w:rsid w:val="002551F3"/>
    <w:rsid w:val="00263C02"/>
    <w:rsid w:val="002719AA"/>
    <w:rsid w:val="002722A4"/>
    <w:rsid w:val="00286EE8"/>
    <w:rsid w:val="00290428"/>
    <w:rsid w:val="002907A1"/>
    <w:rsid w:val="002A7F69"/>
    <w:rsid w:val="002C2C2E"/>
    <w:rsid w:val="002D0A36"/>
    <w:rsid w:val="002E1332"/>
    <w:rsid w:val="002E48E5"/>
    <w:rsid w:val="002F4B0C"/>
    <w:rsid w:val="002F6D75"/>
    <w:rsid w:val="003007E0"/>
    <w:rsid w:val="003038E6"/>
    <w:rsid w:val="00311787"/>
    <w:rsid w:val="00317CE6"/>
    <w:rsid w:val="003238AB"/>
    <w:rsid w:val="003412B3"/>
    <w:rsid w:val="003444CB"/>
    <w:rsid w:val="00351AEA"/>
    <w:rsid w:val="00361E2A"/>
    <w:rsid w:val="0037189C"/>
    <w:rsid w:val="00393DB5"/>
    <w:rsid w:val="00393DEC"/>
    <w:rsid w:val="003A26EC"/>
    <w:rsid w:val="003A321E"/>
    <w:rsid w:val="003A5E1A"/>
    <w:rsid w:val="003B2F21"/>
    <w:rsid w:val="003B6001"/>
    <w:rsid w:val="003C1B03"/>
    <w:rsid w:val="003D1F18"/>
    <w:rsid w:val="003D5B80"/>
    <w:rsid w:val="003F5327"/>
    <w:rsid w:val="003F63B0"/>
    <w:rsid w:val="00404ADB"/>
    <w:rsid w:val="0041161F"/>
    <w:rsid w:val="00412EAE"/>
    <w:rsid w:val="004152E2"/>
    <w:rsid w:val="00421198"/>
    <w:rsid w:val="004273DA"/>
    <w:rsid w:val="00442465"/>
    <w:rsid w:val="004474DC"/>
    <w:rsid w:val="00447A06"/>
    <w:rsid w:val="00452C0A"/>
    <w:rsid w:val="00467DD5"/>
    <w:rsid w:val="00474A78"/>
    <w:rsid w:val="00476AED"/>
    <w:rsid w:val="00476B34"/>
    <w:rsid w:val="0049111D"/>
    <w:rsid w:val="00497BE0"/>
    <w:rsid w:val="004D2D68"/>
    <w:rsid w:val="004F01D0"/>
    <w:rsid w:val="004F57FF"/>
    <w:rsid w:val="004F7659"/>
    <w:rsid w:val="00500AC0"/>
    <w:rsid w:val="005010BD"/>
    <w:rsid w:val="005068F4"/>
    <w:rsid w:val="00506F83"/>
    <w:rsid w:val="00507D25"/>
    <w:rsid w:val="00513EBA"/>
    <w:rsid w:val="00524D8F"/>
    <w:rsid w:val="0052705F"/>
    <w:rsid w:val="00530979"/>
    <w:rsid w:val="00550682"/>
    <w:rsid w:val="005558FC"/>
    <w:rsid w:val="005661D3"/>
    <w:rsid w:val="00571488"/>
    <w:rsid w:val="005765BB"/>
    <w:rsid w:val="00580102"/>
    <w:rsid w:val="005A194B"/>
    <w:rsid w:val="005A2C85"/>
    <w:rsid w:val="005A4EF5"/>
    <w:rsid w:val="005C4DA9"/>
    <w:rsid w:val="005C5B25"/>
    <w:rsid w:val="005D390B"/>
    <w:rsid w:val="005E2DED"/>
    <w:rsid w:val="005F296F"/>
    <w:rsid w:val="005F5BE6"/>
    <w:rsid w:val="005F70AC"/>
    <w:rsid w:val="006014C4"/>
    <w:rsid w:val="00603707"/>
    <w:rsid w:val="00604CEE"/>
    <w:rsid w:val="006060D5"/>
    <w:rsid w:val="0060612B"/>
    <w:rsid w:val="0060720B"/>
    <w:rsid w:val="00617523"/>
    <w:rsid w:val="00623584"/>
    <w:rsid w:val="006464E8"/>
    <w:rsid w:val="00653244"/>
    <w:rsid w:val="006607AB"/>
    <w:rsid w:val="00662355"/>
    <w:rsid w:val="00663C12"/>
    <w:rsid w:val="00663EBB"/>
    <w:rsid w:val="00666324"/>
    <w:rsid w:val="00667789"/>
    <w:rsid w:val="00672608"/>
    <w:rsid w:val="006761DE"/>
    <w:rsid w:val="00682EE2"/>
    <w:rsid w:val="00685FA5"/>
    <w:rsid w:val="006A3487"/>
    <w:rsid w:val="006A3A95"/>
    <w:rsid w:val="006B4A06"/>
    <w:rsid w:val="006C0AD2"/>
    <w:rsid w:val="006D644D"/>
    <w:rsid w:val="006E27BF"/>
    <w:rsid w:val="006E4F4A"/>
    <w:rsid w:val="00713CE6"/>
    <w:rsid w:val="007144BE"/>
    <w:rsid w:val="00714714"/>
    <w:rsid w:val="00716397"/>
    <w:rsid w:val="00722281"/>
    <w:rsid w:val="007274BF"/>
    <w:rsid w:val="007308AE"/>
    <w:rsid w:val="0073471B"/>
    <w:rsid w:val="0074242F"/>
    <w:rsid w:val="00745185"/>
    <w:rsid w:val="00746FCC"/>
    <w:rsid w:val="00756027"/>
    <w:rsid w:val="00761F3D"/>
    <w:rsid w:val="00761F8F"/>
    <w:rsid w:val="00763902"/>
    <w:rsid w:val="00770F76"/>
    <w:rsid w:val="00781F81"/>
    <w:rsid w:val="007A507C"/>
    <w:rsid w:val="007C2A39"/>
    <w:rsid w:val="007C49FF"/>
    <w:rsid w:val="007D0E56"/>
    <w:rsid w:val="007E26A4"/>
    <w:rsid w:val="007E36D2"/>
    <w:rsid w:val="007E6A88"/>
    <w:rsid w:val="007F1DD9"/>
    <w:rsid w:val="00813B29"/>
    <w:rsid w:val="00821698"/>
    <w:rsid w:val="00821847"/>
    <w:rsid w:val="0082528A"/>
    <w:rsid w:val="00835361"/>
    <w:rsid w:val="008378D8"/>
    <w:rsid w:val="008436FD"/>
    <w:rsid w:val="00853008"/>
    <w:rsid w:val="00865EA1"/>
    <w:rsid w:val="00882ED7"/>
    <w:rsid w:val="00883970"/>
    <w:rsid w:val="0089713C"/>
    <w:rsid w:val="00897D67"/>
    <w:rsid w:val="008B2414"/>
    <w:rsid w:val="008B4C02"/>
    <w:rsid w:val="008C27A3"/>
    <w:rsid w:val="008C331F"/>
    <w:rsid w:val="008C6A6F"/>
    <w:rsid w:val="008D29C1"/>
    <w:rsid w:val="008D5CDD"/>
    <w:rsid w:val="008F6AD7"/>
    <w:rsid w:val="008F7252"/>
    <w:rsid w:val="00907767"/>
    <w:rsid w:val="00914E23"/>
    <w:rsid w:val="009218E4"/>
    <w:rsid w:val="00922E1A"/>
    <w:rsid w:val="00930AA6"/>
    <w:rsid w:val="0093418C"/>
    <w:rsid w:val="00935355"/>
    <w:rsid w:val="00937708"/>
    <w:rsid w:val="0094400A"/>
    <w:rsid w:val="009456E0"/>
    <w:rsid w:val="0095213B"/>
    <w:rsid w:val="00954312"/>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F0C5B"/>
    <w:rsid w:val="00A02E89"/>
    <w:rsid w:val="00A04C33"/>
    <w:rsid w:val="00A22A2D"/>
    <w:rsid w:val="00A32E35"/>
    <w:rsid w:val="00A43C0B"/>
    <w:rsid w:val="00A60488"/>
    <w:rsid w:val="00A62694"/>
    <w:rsid w:val="00A63B3F"/>
    <w:rsid w:val="00A63E78"/>
    <w:rsid w:val="00A65F64"/>
    <w:rsid w:val="00A80EB3"/>
    <w:rsid w:val="00A81277"/>
    <w:rsid w:val="00A83A8A"/>
    <w:rsid w:val="00AA1196"/>
    <w:rsid w:val="00AA2D9F"/>
    <w:rsid w:val="00AA3F49"/>
    <w:rsid w:val="00AA52BE"/>
    <w:rsid w:val="00AA5F1D"/>
    <w:rsid w:val="00AB0C1E"/>
    <w:rsid w:val="00AB2590"/>
    <w:rsid w:val="00AC6D49"/>
    <w:rsid w:val="00AD30E7"/>
    <w:rsid w:val="00AD3324"/>
    <w:rsid w:val="00AF003B"/>
    <w:rsid w:val="00B152F6"/>
    <w:rsid w:val="00B16007"/>
    <w:rsid w:val="00B30B3C"/>
    <w:rsid w:val="00B35220"/>
    <w:rsid w:val="00B41DE1"/>
    <w:rsid w:val="00B4663A"/>
    <w:rsid w:val="00B47E2A"/>
    <w:rsid w:val="00B6487B"/>
    <w:rsid w:val="00B6661A"/>
    <w:rsid w:val="00B77147"/>
    <w:rsid w:val="00B85407"/>
    <w:rsid w:val="00BB6006"/>
    <w:rsid w:val="00BC799E"/>
    <w:rsid w:val="00BD64F8"/>
    <w:rsid w:val="00BE4D0E"/>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60A7E"/>
    <w:rsid w:val="00C80792"/>
    <w:rsid w:val="00C81190"/>
    <w:rsid w:val="00C83EE7"/>
    <w:rsid w:val="00C85E08"/>
    <w:rsid w:val="00C87B85"/>
    <w:rsid w:val="00CA0336"/>
    <w:rsid w:val="00CA5DE9"/>
    <w:rsid w:val="00CA6CA6"/>
    <w:rsid w:val="00CB0279"/>
    <w:rsid w:val="00CB5291"/>
    <w:rsid w:val="00CC769A"/>
    <w:rsid w:val="00CD6FF8"/>
    <w:rsid w:val="00CE299B"/>
    <w:rsid w:val="00D01EDE"/>
    <w:rsid w:val="00D0565F"/>
    <w:rsid w:val="00D24D97"/>
    <w:rsid w:val="00D313B4"/>
    <w:rsid w:val="00D3333D"/>
    <w:rsid w:val="00D37628"/>
    <w:rsid w:val="00D4299B"/>
    <w:rsid w:val="00D4478D"/>
    <w:rsid w:val="00D54716"/>
    <w:rsid w:val="00D54BA5"/>
    <w:rsid w:val="00D7150D"/>
    <w:rsid w:val="00D71D3E"/>
    <w:rsid w:val="00D84D7A"/>
    <w:rsid w:val="00D93A42"/>
    <w:rsid w:val="00D964DC"/>
    <w:rsid w:val="00DA46F1"/>
    <w:rsid w:val="00DA71BB"/>
    <w:rsid w:val="00DD1122"/>
    <w:rsid w:val="00DE224E"/>
    <w:rsid w:val="00DE6E02"/>
    <w:rsid w:val="00DF2D0B"/>
    <w:rsid w:val="00DF4F41"/>
    <w:rsid w:val="00DF5EB5"/>
    <w:rsid w:val="00E010AC"/>
    <w:rsid w:val="00E010D6"/>
    <w:rsid w:val="00E02775"/>
    <w:rsid w:val="00E0689C"/>
    <w:rsid w:val="00E1624C"/>
    <w:rsid w:val="00E31378"/>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A2DFF"/>
    <w:rsid w:val="00EA67A1"/>
    <w:rsid w:val="00EB3228"/>
    <w:rsid w:val="00EC26A3"/>
    <w:rsid w:val="00ED0C4F"/>
    <w:rsid w:val="00ED32B9"/>
    <w:rsid w:val="00ED772D"/>
    <w:rsid w:val="00EF3614"/>
    <w:rsid w:val="00F00E2B"/>
    <w:rsid w:val="00F32615"/>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C0FA2"/>
    <w:rsid w:val="00FD1C7E"/>
    <w:rsid w:val="00FD1D41"/>
    <w:rsid w:val="00FD6E9E"/>
    <w:rsid w:val="00FE224A"/>
    <w:rsid w:val="00FF77F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90"/>
    <w:rPr>
      <w:rFonts w:ascii="Arial" w:hAnsi="Arial"/>
      <w:szCs w:val="20"/>
    </w:rPr>
  </w:style>
  <w:style w:type="paragraph" w:styleId="Heading1">
    <w:name w:val="heading 1"/>
    <w:basedOn w:val="Normal"/>
    <w:next w:val="Normal"/>
    <w:link w:val="Heading1Char"/>
    <w:uiPriority w:val="99"/>
    <w:qFormat/>
    <w:rsid w:val="00761F3D"/>
    <w:pPr>
      <w:keepNext/>
      <w:jc w:val="both"/>
      <w:outlineLvl w:val="0"/>
    </w:pPr>
  </w:style>
  <w:style w:type="paragraph" w:styleId="Heading2">
    <w:name w:val="heading 2"/>
    <w:basedOn w:val="Normal"/>
    <w:next w:val="Normal"/>
    <w:link w:val="Heading2Char"/>
    <w:uiPriority w:val="99"/>
    <w:qFormat/>
    <w:rsid w:val="00761F3D"/>
    <w:pPr>
      <w:keepNext/>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Footer">
    <w:name w:val="footer"/>
    <w:basedOn w:val="Normal"/>
    <w:link w:val="FooterChar"/>
    <w:uiPriority w:val="99"/>
    <w:rsid w:val="00761F3D"/>
    <w:pPr>
      <w:tabs>
        <w:tab w:val="center" w:pos="4819"/>
        <w:tab w:val="right" w:pos="9071"/>
      </w:tabs>
    </w:pPr>
    <w:rPr>
      <w:rFonts w:ascii="CG Times (WN)" w:hAnsi="CG Times (WN)"/>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761F3D"/>
    <w:rPr>
      <w:b/>
      <w:sz w:val="24"/>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Header">
    <w:name w:val="header"/>
    <w:basedOn w:val="Normal"/>
    <w:link w:val="HeaderChar"/>
    <w:uiPriority w:val="99"/>
    <w:rsid w:val="00761F3D"/>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761F3D"/>
    <w:rPr>
      <w:rFonts w:cs="Times New Roman"/>
    </w:rPr>
  </w:style>
  <w:style w:type="paragraph" w:styleId="BodyTextIndent">
    <w:name w:val="Body Text Indent"/>
    <w:basedOn w:val="Normal"/>
    <w:link w:val="BodyTextIndentChar"/>
    <w:uiPriority w:val="99"/>
    <w:rsid w:val="00761F3D"/>
    <w:pPr>
      <w:tabs>
        <w:tab w:val="left" w:pos="284"/>
        <w:tab w:val="left" w:pos="1701"/>
        <w:tab w:val="left" w:pos="3402"/>
        <w:tab w:val="left" w:pos="5103"/>
        <w:tab w:val="left" w:pos="6804"/>
        <w:tab w:val="left" w:pos="8505"/>
      </w:tabs>
      <w:spacing w:before="120" w:line="170" w:lineRule="atLeast"/>
    </w:pPr>
    <w:rPr>
      <w:sz w:val="15"/>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customStyle="1" w:styleId="Text">
    <w:name w:val="Text"/>
    <w:uiPriority w:val="99"/>
    <w:rsid w:val="00761F3D"/>
    <w:pPr>
      <w:tabs>
        <w:tab w:val="left" w:pos="6804"/>
      </w:tabs>
    </w:pPr>
    <w:rPr>
      <w:rFonts w:ascii="TimesNewRomanPS" w:hAnsi="TimesNewRomanPS"/>
      <w:color w:val="000000"/>
      <w:sz w:val="24"/>
      <w:szCs w:val="20"/>
    </w:rPr>
  </w:style>
  <w:style w:type="character" w:styleId="Hyperlink">
    <w:name w:val="Hyperlink"/>
    <w:basedOn w:val="DefaultParagraphFont"/>
    <w:uiPriority w:val="99"/>
    <w:rsid w:val="00761F3D"/>
    <w:rPr>
      <w:rFonts w:cs="Times New Roman"/>
      <w:color w:val="0000FF"/>
      <w:u w:val="single"/>
    </w:rPr>
  </w:style>
  <w:style w:type="character" w:styleId="FollowedHyperlink">
    <w:name w:val="FollowedHyperlink"/>
    <w:basedOn w:val="DefaultParagraphFont"/>
    <w:uiPriority w:val="99"/>
    <w:rsid w:val="00761F3D"/>
    <w:rPr>
      <w:rFonts w:cs="Times New Roman"/>
      <w:color w:val="800080"/>
      <w:u w:val="single"/>
    </w:rPr>
  </w:style>
  <w:style w:type="paragraph" w:styleId="BalloonText">
    <w:name w:val="Balloon Text"/>
    <w:basedOn w:val="Normal"/>
    <w:link w:val="BalloonTextChar"/>
    <w:uiPriority w:val="99"/>
    <w:semiHidden/>
    <w:rsid w:val="00BB600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Listenabsatz1">
    <w:name w:val="Listenabsatz1"/>
    <w:basedOn w:val="Normal"/>
    <w:uiPriority w:val="99"/>
    <w:rsid w:val="009A627E"/>
    <w:pPr>
      <w:spacing w:after="200" w:line="276" w:lineRule="auto"/>
      <w:ind w:left="720"/>
      <w:contextualSpacing/>
    </w:pPr>
    <w:rPr>
      <w:rFonts w:ascii="Calibri" w:hAnsi="Calibri"/>
      <w:szCs w:val="22"/>
      <w:lang w:eastAsia="en-US"/>
    </w:rPr>
  </w:style>
  <w:style w:type="paragraph" w:styleId="HTMLPreformatted">
    <w:name w:val="HTML Preformatted"/>
    <w:basedOn w:val="Normal"/>
    <w:link w:val="HTMLPreformattedChar"/>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Normal"/>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uiPriority w:val="99"/>
    <w:rsid w:val="00ED772D"/>
    <w:pPr>
      <w:autoSpaceDE w:val="0"/>
      <w:autoSpaceDN w:val="0"/>
      <w:adjustRightInd w:val="0"/>
    </w:pPr>
    <w:rPr>
      <w:color w:val="000000"/>
      <w:sz w:val="24"/>
      <w:szCs w:val="24"/>
    </w:rPr>
  </w:style>
  <w:style w:type="paragraph" w:styleId="ListParagraph">
    <w:name w:val="List Paragraph"/>
    <w:basedOn w:val="Normal"/>
    <w:uiPriority w:val="99"/>
    <w:qFormat/>
    <w:rsid w:val="00571488"/>
    <w:pPr>
      <w:spacing w:after="200" w:line="276" w:lineRule="auto"/>
      <w:ind w:left="720"/>
      <w:contextualSpacing/>
    </w:pPr>
    <w:rPr>
      <w:rFonts w:ascii="Calibri" w:hAnsi="Calibri"/>
      <w:szCs w:val="22"/>
      <w:lang w:eastAsia="en-US"/>
    </w:rPr>
  </w:style>
  <w:style w:type="paragraph" w:styleId="ListBullet">
    <w:name w:val="List Bullet"/>
    <w:basedOn w:val="Normal"/>
    <w:uiPriority w:val="99"/>
    <w:rsid w:val="0089713C"/>
    <w:pPr>
      <w:numPr>
        <w:numId w:val="12"/>
      </w:numPr>
      <w:tabs>
        <w:tab w:val="num" w:pos="360"/>
      </w:tabs>
      <w:ind w:left="360"/>
      <w:contextualSpacing/>
    </w:pPr>
  </w:style>
  <w:style w:type="paragraph" w:styleId="FootnoteText">
    <w:name w:val="footnote text"/>
    <w:basedOn w:val="Normal"/>
    <w:link w:val="FootnoteTextChar"/>
    <w:uiPriority w:val="99"/>
    <w:rsid w:val="00882ED7"/>
    <w:rPr>
      <w:sz w:val="20"/>
    </w:rPr>
  </w:style>
  <w:style w:type="character" w:customStyle="1" w:styleId="FootnoteTextChar">
    <w:name w:val="Footnote Text Char"/>
    <w:basedOn w:val="DefaultParagraphFont"/>
    <w:link w:val="FootnoteText"/>
    <w:uiPriority w:val="99"/>
    <w:locked/>
    <w:rsid w:val="00882ED7"/>
    <w:rPr>
      <w:rFonts w:ascii="Arial" w:hAnsi="Arial" w:cs="Times New Roman"/>
    </w:rPr>
  </w:style>
  <w:style w:type="character" w:styleId="FootnoteReference">
    <w:name w:val="footnote reference"/>
    <w:basedOn w:val="DefaultParagraphFont"/>
    <w:uiPriority w:val="99"/>
    <w:rsid w:val="00882ED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27769067">
      <w:marLeft w:val="0"/>
      <w:marRight w:val="0"/>
      <w:marTop w:val="0"/>
      <w:marBottom w:val="0"/>
      <w:divBdr>
        <w:top w:val="none" w:sz="0" w:space="0" w:color="auto"/>
        <w:left w:val="none" w:sz="0" w:space="0" w:color="auto"/>
        <w:bottom w:val="none" w:sz="0" w:space="0" w:color="auto"/>
        <w:right w:val="none" w:sz="0" w:space="0" w:color="auto"/>
      </w:divBdr>
    </w:div>
    <w:div w:id="1427769068">
      <w:marLeft w:val="0"/>
      <w:marRight w:val="0"/>
      <w:marTop w:val="0"/>
      <w:marBottom w:val="0"/>
      <w:divBdr>
        <w:top w:val="none" w:sz="0" w:space="0" w:color="auto"/>
        <w:left w:val="none" w:sz="0" w:space="0" w:color="auto"/>
        <w:bottom w:val="none" w:sz="0" w:space="0" w:color="auto"/>
        <w:right w:val="none" w:sz="0" w:space="0" w:color="auto"/>
      </w:divBdr>
    </w:div>
    <w:div w:id="1427769069">
      <w:marLeft w:val="0"/>
      <w:marRight w:val="0"/>
      <w:marTop w:val="0"/>
      <w:marBottom w:val="0"/>
      <w:divBdr>
        <w:top w:val="none" w:sz="0" w:space="0" w:color="auto"/>
        <w:left w:val="none" w:sz="0" w:space="0" w:color="auto"/>
        <w:bottom w:val="none" w:sz="0" w:space="0" w:color="auto"/>
        <w:right w:val="none" w:sz="0" w:space="0" w:color="auto"/>
      </w:divBdr>
    </w:div>
    <w:div w:id="1427769070">
      <w:marLeft w:val="0"/>
      <w:marRight w:val="0"/>
      <w:marTop w:val="0"/>
      <w:marBottom w:val="0"/>
      <w:divBdr>
        <w:top w:val="none" w:sz="0" w:space="0" w:color="auto"/>
        <w:left w:val="none" w:sz="0" w:space="0" w:color="auto"/>
        <w:bottom w:val="none" w:sz="0" w:space="0" w:color="auto"/>
        <w:right w:val="none" w:sz="0" w:space="0" w:color="auto"/>
      </w:divBdr>
      <w:divsChild>
        <w:div w:id="1427769066">
          <w:marLeft w:val="0"/>
          <w:marRight w:val="0"/>
          <w:marTop w:val="0"/>
          <w:marBottom w:val="0"/>
          <w:divBdr>
            <w:top w:val="none" w:sz="0" w:space="0" w:color="auto"/>
            <w:left w:val="none" w:sz="0" w:space="0" w:color="auto"/>
            <w:bottom w:val="none" w:sz="0" w:space="0" w:color="auto"/>
            <w:right w:val="none" w:sz="0" w:space="0" w:color="auto"/>
          </w:divBdr>
        </w:div>
      </w:divsChild>
    </w:div>
    <w:div w:id="1427769071">
      <w:marLeft w:val="0"/>
      <w:marRight w:val="0"/>
      <w:marTop w:val="0"/>
      <w:marBottom w:val="0"/>
      <w:divBdr>
        <w:top w:val="none" w:sz="0" w:space="0" w:color="auto"/>
        <w:left w:val="none" w:sz="0" w:space="0" w:color="auto"/>
        <w:bottom w:val="none" w:sz="0" w:space="0" w:color="auto"/>
        <w:right w:val="none" w:sz="0" w:space="0" w:color="auto"/>
      </w:divBdr>
    </w:div>
    <w:div w:id="1427769072">
      <w:marLeft w:val="0"/>
      <w:marRight w:val="0"/>
      <w:marTop w:val="0"/>
      <w:marBottom w:val="0"/>
      <w:divBdr>
        <w:top w:val="none" w:sz="0" w:space="0" w:color="auto"/>
        <w:left w:val="none" w:sz="0" w:space="0" w:color="auto"/>
        <w:bottom w:val="none" w:sz="0" w:space="0" w:color="auto"/>
        <w:right w:val="none" w:sz="0" w:space="0" w:color="auto"/>
      </w:divBdr>
    </w:div>
    <w:div w:id="142776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Kopfborgf.Huesm.doc.dot</Template>
  <TotalTime>0</TotalTime>
  <Pages>3</Pages>
  <Words>454</Words>
  <Characters>2867</Characters>
  <Application>Microsoft Office Outlook</Application>
  <DocSecurity>0</DocSecurity>
  <Lines>0</Lines>
  <Paragraphs>0</Paragraphs>
  <ScaleCrop>false</ScaleCrop>
  <Company>Bremen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subject/>
  <dc:creator>Administrator</dc:creator>
  <cp:keywords/>
  <dc:description/>
  <cp:lastModifiedBy>Jürgen Dr. Linke</cp:lastModifiedBy>
  <cp:revision>2</cp:revision>
  <cp:lastPrinted>2013-02-19T09:28:00Z</cp:lastPrinted>
  <dcterms:created xsi:type="dcterms:W3CDTF">2013-06-03T18:58:00Z</dcterms:created>
  <dcterms:modified xsi:type="dcterms:W3CDTF">2013-06-03T18:58:00Z</dcterms:modified>
</cp:coreProperties>
</file>